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E02411" w:rsidRPr="00E02411" w:rsidRDefault="00E02411" w:rsidP="00E02411">
      <w:pPr>
        <w:jc w:val="center"/>
        <w:rPr>
          <w:b/>
          <w:sz w:val="26"/>
          <w:lang w:eastAsia="ru-RU"/>
        </w:rPr>
      </w:pPr>
    </w:p>
    <w:p w:rsidR="00045873" w:rsidRPr="00045873" w:rsidRDefault="00045873" w:rsidP="00045873">
      <w:pPr>
        <w:shd w:val="clear" w:color="auto" w:fill="FFFFFF"/>
        <w:suppressAutoHyphens w:val="0"/>
        <w:spacing w:after="150"/>
        <w:jc w:val="center"/>
        <w:rPr>
          <w:b/>
          <w:color w:val="333333"/>
          <w:sz w:val="26"/>
          <w:szCs w:val="26"/>
          <w:lang w:eastAsia="ru-RU"/>
        </w:rPr>
      </w:pPr>
      <w:r w:rsidRPr="00045873">
        <w:rPr>
          <w:b/>
          <w:color w:val="333333"/>
          <w:sz w:val="26"/>
          <w:szCs w:val="26"/>
          <w:lang w:eastAsia="ru-RU"/>
        </w:rPr>
        <w:t xml:space="preserve">Ежемесячная выплата из материнского капитала продлевается в </w:t>
      </w:r>
      <w:proofErr w:type="spellStart"/>
      <w:r w:rsidRPr="00045873">
        <w:rPr>
          <w:b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045873">
        <w:rPr>
          <w:b/>
          <w:color w:val="333333"/>
          <w:sz w:val="26"/>
          <w:szCs w:val="26"/>
          <w:lang w:eastAsia="ru-RU"/>
        </w:rPr>
        <w:t xml:space="preserve"> порядке</w:t>
      </w:r>
    </w:p>
    <w:p w:rsidR="00045873" w:rsidRPr="00045873" w:rsidRDefault="00045873" w:rsidP="00045873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045873">
        <w:rPr>
          <w:color w:val="333333"/>
          <w:sz w:val="26"/>
          <w:szCs w:val="26"/>
          <w:lang w:eastAsia="ru-RU"/>
        </w:rPr>
        <w:t xml:space="preserve">В </w:t>
      </w:r>
      <w:r>
        <w:rPr>
          <w:color w:val="333333"/>
          <w:sz w:val="26"/>
          <w:szCs w:val="26"/>
          <w:lang w:eastAsia="ru-RU"/>
        </w:rPr>
        <w:t xml:space="preserve">Вышневолоцком городском округе, </w:t>
      </w:r>
      <w:proofErr w:type="spellStart"/>
      <w:r>
        <w:rPr>
          <w:color w:val="333333"/>
          <w:sz w:val="26"/>
          <w:szCs w:val="26"/>
          <w:lang w:eastAsia="ru-RU"/>
        </w:rPr>
        <w:t>Спировском</w:t>
      </w:r>
      <w:proofErr w:type="spellEnd"/>
      <w:r>
        <w:rPr>
          <w:color w:val="333333"/>
          <w:sz w:val="26"/>
          <w:szCs w:val="26"/>
          <w:lang w:eastAsia="ru-RU"/>
        </w:rPr>
        <w:t xml:space="preserve"> и </w:t>
      </w:r>
      <w:proofErr w:type="spellStart"/>
      <w:r>
        <w:rPr>
          <w:color w:val="333333"/>
          <w:sz w:val="26"/>
          <w:szCs w:val="26"/>
          <w:lang w:eastAsia="ru-RU"/>
        </w:rPr>
        <w:t>Фировском</w:t>
      </w:r>
      <w:proofErr w:type="spellEnd"/>
      <w:r>
        <w:rPr>
          <w:color w:val="333333"/>
          <w:sz w:val="26"/>
          <w:szCs w:val="26"/>
          <w:lang w:eastAsia="ru-RU"/>
        </w:rPr>
        <w:t xml:space="preserve"> районах</w:t>
      </w:r>
      <w:r w:rsidRPr="00045873">
        <w:rPr>
          <w:color w:val="333333"/>
          <w:sz w:val="26"/>
          <w:szCs w:val="26"/>
          <w:lang w:eastAsia="ru-RU"/>
        </w:rPr>
        <w:t xml:space="preserve"> </w:t>
      </w:r>
      <w:r w:rsidRPr="00045873">
        <w:rPr>
          <w:color w:val="333333"/>
          <w:sz w:val="26"/>
          <w:szCs w:val="26"/>
          <w:lang w:eastAsia="ru-RU"/>
        </w:rPr>
        <w:t xml:space="preserve">ежемесячную выплату из материнского (семейного)  капитала получают </w:t>
      </w:r>
      <w:r>
        <w:rPr>
          <w:color w:val="333333"/>
          <w:sz w:val="26"/>
          <w:szCs w:val="26"/>
          <w:lang w:eastAsia="ru-RU"/>
        </w:rPr>
        <w:t>125</w:t>
      </w:r>
      <w:r w:rsidRPr="00045873">
        <w:rPr>
          <w:color w:val="333333"/>
          <w:sz w:val="26"/>
          <w:szCs w:val="26"/>
          <w:lang w:eastAsia="ru-RU"/>
        </w:rPr>
        <w:t xml:space="preserve"> семей. Если срок </w:t>
      </w:r>
      <w:r>
        <w:rPr>
          <w:color w:val="333333"/>
          <w:sz w:val="26"/>
          <w:szCs w:val="26"/>
          <w:lang w:eastAsia="ru-RU"/>
        </w:rPr>
        <w:t xml:space="preserve">                              </w:t>
      </w:r>
      <w:r w:rsidRPr="00045873">
        <w:rPr>
          <w:color w:val="333333"/>
          <w:sz w:val="26"/>
          <w:szCs w:val="26"/>
          <w:lang w:eastAsia="ru-RU"/>
        </w:rPr>
        <w:t xml:space="preserve">ее выплаты заканчивается в период до 1 октября 2020 года, семьям не нужно обращаться в Пенсионный фонд для подтверждения доходов и продления сроков ее получения. Выплата  продлевается в </w:t>
      </w:r>
      <w:proofErr w:type="spellStart"/>
      <w:r w:rsidRPr="00045873">
        <w:rPr>
          <w:color w:val="333333"/>
          <w:sz w:val="26"/>
          <w:szCs w:val="26"/>
          <w:lang w:eastAsia="ru-RU"/>
        </w:rPr>
        <w:t>беззаявительном</w:t>
      </w:r>
      <w:proofErr w:type="spellEnd"/>
      <w:r w:rsidRPr="00045873">
        <w:rPr>
          <w:color w:val="333333"/>
          <w:sz w:val="26"/>
          <w:szCs w:val="26"/>
          <w:lang w:eastAsia="ru-RU"/>
        </w:rPr>
        <w:t xml:space="preserve"> порядке при согласии получателя.</w:t>
      </w:r>
    </w:p>
    <w:p w:rsidR="00045873" w:rsidRPr="00045873" w:rsidRDefault="00045873" w:rsidP="00045873">
      <w:pPr>
        <w:shd w:val="clear" w:color="auto" w:fill="FFFFFF"/>
        <w:suppressAutoHyphens w:val="0"/>
        <w:spacing w:after="150"/>
        <w:jc w:val="both"/>
        <w:rPr>
          <w:iCs/>
          <w:color w:val="333333"/>
          <w:sz w:val="26"/>
          <w:szCs w:val="26"/>
          <w:lang w:eastAsia="ru-RU"/>
        </w:rPr>
      </w:pPr>
      <w:r w:rsidRPr="00045873">
        <w:rPr>
          <w:iCs/>
          <w:color w:val="333333"/>
          <w:sz w:val="26"/>
          <w:szCs w:val="26"/>
          <w:lang w:eastAsia="ru-RU"/>
        </w:rPr>
        <w:t>До окончания срока выплаты специалисты территориальных органов ПФР по телефону, указанному гражданином при подаче заявления, проинформируют о возможности продления этой меры поддержки. Если семья  согласна на продление выплаты, она продлевается еще на год.</w:t>
      </w:r>
    </w:p>
    <w:p w:rsidR="00045873" w:rsidRPr="00045873" w:rsidRDefault="00045873" w:rsidP="00045873">
      <w:pPr>
        <w:shd w:val="clear" w:color="auto" w:fill="FFFFFF"/>
        <w:suppressAutoHyphens w:val="0"/>
        <w:spacing w:after="150"/>
        <w:jc w:val="both"/>
        <w:rPr>
          <w:sz w:val="26"/>
          <w:szCs w:val="26"/>
          <w:lang w:eastAsia="ru-RU"/>
        </w:rPr>
      </w:pPr>
      <w:r w:rsidRPr="00045873">
        <w:rPr>
          <w:iCs/>
          <w:color w:val="333333"/>
          <w:sz w:val="26"/>
          <w:szCs w:val="26"/>
          <w:lang w:eastAsia="ru-RU"/>
        </w:rPr>
        <w:t xml:space="preserve"> </w:t>
      </w:r>
      <w:r w:rsidRPr="00045873">
        <w:rPr>
          <w:color w:val="333333"/>
          <w:sz w:val="26"/>
          <w:szCs w:val="26"/>
          <w:lang w:eastAsia="ru-RU"/>
        </w:rPr>
        <w:t>Напомним, в этом году</w:t>
      </w:r>
      <w:r w:rsidRPr="00045873">
        <w:rPr>
          <w:sz w:val="26"/>
          <w:szCs w:val="26"/>
          <w:lang w:eastAsia="ru-RU"/>
        </w:rPr>
        <w:t xml:space="preserve"> изменился порядок назначения ежемесячной  выплаты из средств материнского (семейного) капитала. Теперь она устанавливается, если размер среднедушевого дохода семьи не превышает двукратную величину прожиточного минимума трудоспособного населения, установленную в регионе  за второй квартал года, предшествующего году обращения за назначением этой выплаты.  В 2020 году в Тверской области этот показатель составляет 23782</w:t>
      </w:r>
      <w:r>
        <w:rPr>
          <w:sz w:val="26"/>
          <w:szCs w:val="26"/>
          <w:lang w:eastAsia="ru-RU"/>
        </w:rPr>
        <w:t>,44</w:t>
      </w:r>
      <w:r w:rsidRPr="00045873">
        <w:rPr>
          <w:sz w:val="26"/>
          <w:szCs w:val="26"/>
          <w:lang w:eastAsia="ru-RU"/>
        </w:rPr>
        <w:t xml:space="preserve"> руб</w:t>
      </w:r>
      <w:r>
        <w:rPr>
          <w:sz w:val="26"/>
          <w:szCs w:val="26"/>
          <w:lang w:eastAsia="ru-RU"/>
        </w:rPr>
        <w:t>.</w:t>
      </w:r>
      <w:r w:rsidRPr="0004587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Размер </w:t>
      </w:r>
      <w:r w:rsidRPr="00045873">
        <w:rPr>
          <w:sz w:val="26"/>
          <w:szCs w:val="26"/>
          <w:lang w:eastAsia="ru-RU"/>
        </w:rPr>
        <w:t>выплат</w:t>
      </w:r>
      <w:r>
        <w:rPr>
          <w:sz w:val="26"/>
          <w:szCs w:val="26"/>
          <w:lang w:eastAsia="ru-RU"/>
        </w:rPr>
        <w:t>ы</w:t>
      </w:r>
      <w:r w:rsidRPr="0004587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составляет</w:t>
      </w:r>
      <w:r w:rsidRPr="00045873">
        <w:rPr>
          <w:sz w:val="26"/>
          <w:szCs w:val="26"/>
          <w:lang w:eastAsia="ru-RU"/>
        </w:rPr>
        <w:t xml:space="preserve"> 11399,09 руб</w:t>
      </w:r>
      <w:r>
        <w:rPr>
          <w:sz w:val="26"/>
          <w:szCs w:val="26"/>
          <w:lang w:eastAsia="ru-RU"/>
        </w:rPr>
        <w:t>.</w:t>
      </w:r>
      <w:r w:rsidRPr="00045873">
        <w:rPr>
          <w:sz w:val="26"/>
          <w:szCs w:val="26"/>
          <w:lang w:eastAsia="ru-RU"/>
        </w:rPr>
        <w:t xml:space="preserve"> Заявление о ее назначении подается в любое время в течение трех лет со дня рождения ребенка. Выплата назначается до исполнения ребенку одного года. По истечении этого срока подается новое заявление о назначении  выплаты сначала на срок до исполнения ребенку двух лет, а затем на срок до исполнения ему трех лет.  Заявление на ежемесячную выплату можно подать в Личном кабинете на сайте ПФР, клиентской службе или управлении ПФР независимо от места жительства владельца сертификата на мат</w:t>
      </w:r>
      <w:r>
        <w:rPr>
          <w:sz w:val="26"/>
          <w:szCs w:val="26"/>
          <w:lang w:eastAsia="ru-RU"/>
        </w:rPr>
        <w:t xml:space="preserve">еринский </w:t>
      </w:r>
      <w:r w:rsidRPr="00045873">
        <w:rPr>
          <w:sz w:val="26"/>
          <w:szCs w:val="26"/>
          <w:lang w:eastAsia="ru-RU"/>
        </w:rPr>
        <w:t xml:space="preserve">капитал. Обратиться за выплатой также можно через личный кабинет на сайте ПФР </w:t>
      </w:r>
      <w:r>
        <w:rPr>
          <w:sz w:val="26"/>
          <w:szCs w:val="26"/>
          <w:lang w:eastAsia="ru-RU"/>
        </w:rPr>
        <w:t xml:space="preserve">                      </w:t>
      </w:r>
      <w:r w:rsidRPr="00045873">
        <w:rPr>
          <w:sz w:val="26"/>
          <w:szCs w:val="26"/>
          <w:lang w:eastAsia="ru-RU"/>
        </w:rPr>
        <w:t>и в офисах МФЦ.</w:t>
      </w:r>
    </w:p>
    <w:p w:rsidR="00045873" w:rsidRDefault="00045873" w:rsidP="00045873">
      <w:pPr>
        <w:shd w:val="clear" w:color="auto" w:fill="FFFFFF"/>
        <w:suppressAutoHyphens w:val="0"/>
        <w:spacing w:after="150" w:line="276" w:lineRule="auto"/>
        <w:jc w:val="both"/>
        <w:rPr>
          <w:sz w:val="26"/>
          <w:szCs w:val="26"/>
        </w:rPr>
      </w:pPr>
      <w:r w:rsidRPr="00045873">
        <w:rPr>
          <w:sz w:val="26"/>
          <w:szCs w:val="26"/>
        </w:rPr>
        <w:t>Единый региональный контакт - центр Тверской области 8(4822)</w:t>
      </w:r>
      <w:r>
        <w:rPr>
          <w:sz w:val="26"/>
          <w:szCs w:val="26"/>
        </w:rPr>
        <w:t xml:space="preserve"> </w:t>
      </w:r>
      <w:r w:rsidRPr="00045873">
        <w:rPr>
          <w:sz w:val="26"/>
          <w:szCs w:val="26"/>
        </w:rPr>
        <w:t xml:space="preserve">45-20-80. </w:t>
      </w:r>
    </w:p>
    <w:p w:rsidR="00045873" w:rsidRPr="00045873" w:rsidRDefault="00045873" w:rsidP="00045873">
      <w:pPr>
        <w:shd w:val="clear" w:color="auto" w:fill="FFFFFF"/>
        <w:suppressAutoHyphens w:val="0"/>
        <w:spacing w:after="150"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Телефон горячей линии Управления (+748233) 5 32 89.</w:t>
      </w:r>
      <w:bookmarkStart w:id="0" w:name="_GoBack"/>
      <w:bookmarkEnd w:id="0"/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045873" w:rsidRDefault="00045873" w:rsidP="00045873">
      <w:pPr>
        <w:tabs>
          <w:tab w:val="left" w:pos="7938"/>
        </w:tabs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в  Вышневолоцком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</w:t>
      </w:r>
      <w:proofErr w:type="gramEnd"/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Тверской области</w:t>
      </w:r>
    </w:p>
    <w:p w:rsidR="004513F7" w:rsidRDefault="00045873" w:rsidP="00045873">
      <w:pPr>
        <w:spacing w:line="276" w:lineRule="auto"/>
        <w:jc w:val="right"/>
      </w:pPr>
      <w:r w:rsidRPr="00AB1ACC">
        <w:rPr>
          <w:sz w:val="28"/>
          <w:szCs w:val="28"/>
        </w:rPr>
        <w:t>(межрайонное)</w:t>
      </w:r>
    </w:p>
    <w:sectPr w:rsidR="004513F7" w:rsidSect="00045873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45873"/>
    <w:rsid w:val="004513F7"/>
    <w:rsid w:val="005251E6"/>
    <w:rsid w:val="006D3213"/>
    <w:rsid w:val="00842957"/>
    <w:rsid w:val="00877E63"/>
    <w:rsid w:val="008832B2"/>
    <w:rsid w:val="00CF4C98"/>
    <w:rsid w:val="00E02411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dcterms:created xsi:type="dcterms:W3CDTF">2020-06-30T11:58:00Z</dcterms:created>
  <dcterms:modified xsi:type="dcterms:W3CDTF">2020-06-30T11:58:00Z</dcterms:modified>
</cp:coreProperties>
</file>